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4" w:rsidRPr="003E67B4" w:rsidRDefault="003E67B4" w:rsidP="003E67B4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ru-RU"/>
        </w:rPr>
      </w:pPr>
      <w:r w:rsidRPr="003E67B4">
        <w:rPr>
          <w:rFonts w:ascii="Helvetica" w:eastAsia="Times New Roman" w:hAnsi="Helvetica" w:cs="Helvetica"/>
          <w:kern w:val="36"/>
          <w:sz w:val="48"/>
          <w:szCs w:val="48"/>
          <w:lang w:eastAsia="ru-RU"/>
        </w:rPr>
        <w:t>Правила и сроки госпитализации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в стационар осуществляется по медицинским показаниям:</w:t>
      </w:r>
    </w:p>
    <w:p w:rsidR="003E67B4" w:rsidRPr="003E67B4" w:rsidRDefault="003E67B4" w:rsidP="003E6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направлению врача/фельдшера первичного звена</w:t>
      </w:r>
    </w:p>
    <w:p w:rsidR="003E67B4" w:rsidRPr="003E67B4" w:rsidRDefault="003E67B4" w:rsidP="003E6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направлению скорой медицинской помощи</w:t>
      </w:r>
    </w:p>
    <w:p w:rsidR="003E67B4" w:rsidRPr="003E67B4" w:rsidRDefault="003E67B4" w:rsidP="003E6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самостоятельном обращении больного по экстренным показаниям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 госпитализация</w:t>
      </w: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госпитализация в случае внезапно возникшего заболевания или состояния, обострения хронического заболевания, влекущих угрозу для жизни, без направления или по направлению учреждений скорой и неотложной медицинской помощи, врача медицинской организации, при самостоятельном обращении больного.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Показаниями для экстренной госпитализации в стационар являются:</w:t>
      </w:r>
    </w:p>
    <w:p w:rsidR="003E67B4" w:rsidRPr="003E67B4" w:rsidRDefault="003E67B4" w:rsidP="003E67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медицинской помощи больным при острых заболеваниях, травмах и других неотложных состояниях;</w:t>
      </w:r>
    </w:p>
    <w:p w:rsidR="003E67B4" w:rsidRPr="003E67B4" w:rsidRDefault="003E67B4" w:rsidP="003E67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больного, требующие неотложных лечебно-диагностических мероприятий или круглосуточного медицинского наблюдения;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госпитализация</w:t>
      </w: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госпитализация по направлению лечащего врача поликлиники осуществляется в рамках Программы государственных гарантий оказания гражданам Российской Федерации бесплатной медицинской помощи.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Показаниями для плановой госпитализации в стационар являются: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коррекции лечения или невозможность проведения лечебных мероприятий в амбулаторно-поликлинических условиях;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диагностических или лечебных манипуляций в амбулаторно-поликлинических условиях;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больного, требующие круглосуточного наблюдения в связи с возможностью развития осложнений основного заболевания, угрожающих жизни больного;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постоянного врачебного наблюдения не менее 3-х раз в сутки;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круглосуточного выполнения лечебных процедур;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амбулаторного лечения у часто и длительно болеющих пациентов;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различных видов экспертиз, требующие динамического наблюдения лечения и комплексного обследования в условиях стационара;</w:t>
      </w:r>
    </w:p>
    <w:p w:rsidR="003E67B4" w:rsidRPr="003E67B4" w:rsidRDefault="003E67B4" w:rsidP="003E67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оказания оперативного лечения.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 госпитализации в круглосуточный стационар подлежат лица, состояние здоровья которых не позволяет получать лечение в дневных стационарах, имеющие существенные ограничения в самостоятельном передвижении.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ожидания плановой госпитализации </w:t>
      </w:r>
      <w:proofErr w:type="gramStart"/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proofErr w:type="gramEnd"/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программы государственных гарантий бесплатного оказания медицинской помощи — до 30 дней с момента получения направления.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Экстренная госпитализация проводится незамедлительно. Экстренная госпитализация проводится без учета наличия свободных ме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 ст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ационаре, пациент уведомляется под роспись об этом. При освобождении мест, пациентов переводят в палаты.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отделениях стационара пациент обязан соблюдать правила внутреннего распорядка.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3E67B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Особенности госпитализации в дневной стационар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 сроки госпитализации в дневном стационаре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утвержденной Территориальной программе государственных гарантий дневные стационары могут организовываться в виде:</w:t>
      </w:r>
    </w:p>
    <w:p w:rsidR="003E67B4" w:rsidRPr="003E67B4" w:rsidRDefault="003E67B4" w:rsidP="003E67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стационара в амбулаторно-поликлиническом учреждении;</w:t>
      </w:r>
    </w:p>
    <w:p w:rsidR="003E67B4" w:rsidRPr="003E67B4" w:rsidRDefault="003E67B4" w:rsidP="003E67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стационара в больничном учреждении в структуре круглосуточного стационара;</w:t>
      </w:r>
    </w:p>
    <w:p w:rsidR="003E67B4" w:rsidRPr="003E67B4" w:rsidRDefault="003E67B4" w:rsidP="003E67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 на дому.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 в дневных стационарах всех типов: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показанием для направления больного в дневной стационар (стационар на дому) является необходимость проведения активных лечебно-диагностических и реабилитационных мероприятий, которые невозможно провести в амбулаторных условиях, а также не требующих круглосуточного медицинского наблюдения, в том числе после выписки из стационара круглосуточного пребывания. Длительность ежедневного проведения вышеназванных мероприятий в дневном стационаре составляет не менее 3 часов;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допускается очередность на госпитализацию в дневные стационары в пределах до 30 дней в соответствии с положениями Территориальной программы;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 дневном стационаре в условиях медицинской организации больному предоставляются:</w:t>
      </w:r>
    </w:p>
    <w:p w:rsidR="003E67B4" w:rsidRPr="003E67B4" w:rsidRDefault="003E67B4" w:rsidP="003E67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дневном стационаре при амбулаторно-поликлиническом учреждении — место (койка), в дневном стационаре при круглосуточном стационаре — койка на период проведения лечебно-диагностических или реабилитационных мероприятий;</w:t>
      </w:r>
    </w:p>
    <w:p w:rsidR="003E67B4" w:rsidRPr="003E67B4" w:rsidRDefault="003E67B4" w:rsidP="003E67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наблюдение лечащего врача;</w:t>
      </w:r>
    </w:p>
    <w:p w:rsidR="003E67B4" w:rsidRPr="003E67B4" w:rsidRDefault="003E67B4" w:rsidP="003E67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 лечение заболевания в соответствии с клиническими рекомендациями и стандартами;</w:t>
      </w:r>
    </w:p>
    <w:p w:rsidR="003E67B4" w:rsidRPr="003E67B4" w:rsidRDefault="003E67B4" w:rsidP="003E67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медикаментозная терапия, в том числе с использованием парентеральных путей введения (внутривенные, внутримышечные, подкожные инъекции и иное);</w:t>
      </w:r>
    </w:p>
    <w:p w:rsidR="003E67B4" w:rsidRPr="003E67B4" w:rsidRDefault="003E67B4" w:rsidP="003E67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 манипуляции и процедуры по показаниям;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 стационаре на дому больному предоставляются:</w:t>
      </w:r>
    </w:p>
    <w:p w:rsidR="003E67B4" w:rsidRPr="003E67B4" w:rsidRDefault="003E67B4" w:rsidP="003E67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наблюдение лечащего врача;</w:t>
      </w:r>
    </w:p>
    <w:p w:rsidR="003E67B4" w:rsidRPr="003E67B4" w:rsidRDefault="003E67B4" w:rsidP="003E67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 лечение заболевания в соответствии с клиническими рекомендациями и стандартами;</w:t>
      </w:r>
    </w:p>
    <w:p w:rsidR="003E67B4" w:rsidRPr="003E67B4" w:rsidRDefault="003E67B4" w:rsidP="003E67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для доставки в медицинскую организацию с целью проведения необходимых диагностических исследований, проведение которых на дому невозможно, с учетом состояния здоровья пациента.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Медицинская помощь по экстренным показаниям в дневном стационаре не оказывается.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 дневном стационаре оказывается в рамках обязательного медицинского страхования.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документов, необходимых для плановой госпитализации: в дневной стационар:</w:t>
      </w:r>
    </w:p>
    <w:p w:rsidR="003E67B4" w:rsidRPr="003E67B4" w:rsidRDefault="003E67B4" w:rsidP="003E67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 РФ.</w:t>
      </w:r>
    </w:p>
    <w:p w:rsidR="003E67B4" w:rsidRPr="003E67B4" w:rsidRDefault="003E67B4" w:rsidP="003E67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 Российской Федерации.</w:t>
      </w:r>
    </w:p>
    <w:p w:rsidR="003E67B4" w:rsidRPr="003E67B4" w:rsidRDefault="003E67B4" w:rsidP="003E67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лечащего врача.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госпитализации в дневной стационар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производится в плановом порядке.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должен при себе иметь направление от врача на госпитализацию в дневной стационар, сменную одежду и обувь.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отказа 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госпитализации врач дневного стационара в журнале учета приема больных и отказов в госпитализации делает запись о причинах отказа в госпитализации и принятых мерах с письменным ознакомлением больного.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 лечению (дату начала лечения, длительность курса лечения, методы обследования, время прихода и длительность пребывания в дневном стационаре и др.) больного в дневном стационаре определяет врач дневного стационара для каждого больного индивидуально.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выпиской из дневного стационара производится заключительный осмотр больного врачом дневного стационара, а при необходимости врачом-специалистом поликлиники, направившим больного в дневной стационар.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больного дневного стационара после выбытия пациента из дневного стационара оформляется и хранится в архиве дневного стационара.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конфликтных ситуаций пациент имеет право обратиться в администрацию поликлиники согласно графику приема граждан, утвержденному главным врачом поликлиники.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противопоказания для госпитализации в дневной стационар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дневном стационаре противопоказано пребывание больных:</w:t>
      </w:r>
    </w:p>
    <w:p w:rsidR="003E67B4" w:rsidRPr="003E67B4" w:rsidRDefault="003E67B4" w:rsidP="003E67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 круглосуточном врачебном наблюдении и медицинском уходе, парентеральном круглосуточном введении медикаментов; требующих постельного режима;</w:t>
      </w:r>
    </w:p>
    <w:p w:rsidR="003E67B4" w:rsidRPr="003E67B4" w:rsidRDefault="003E67B4" w:rsidP="003E67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тяжелое сопутствующее заболевание, осложнение основного заболевания, развившегося в ходе лечения в дневном стационаре;</w:t>
      </w:r>
    </w:p>
    <w:p w:rsidR="003E67B4" w:rsidRPr="003E67B4" w:rsidRDefault="003E67B4" w:rsidP="003E67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частыми обострениями в ночное время до стабилизации состояния;</w:t>
      </w:r>
    </w:p>
    <w:p w:rsidR="003E67B4" w:rsidRPr="003E67B4" w:rsidRDefault="003E67B4" w:rsidP="003E67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резко ограниченными возможностями самостоятельного передвижения;</w:t>
      </w:r>
    </w:p>
    <w:p w:rsidR="003E67B4" w:rsidRPr="003E67B4" w:rsidRDefault="003E67B4" w:rsidP="003E67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состояниях, которые требуют строгого соблюдения диетического режима, и выполнить которые в условиях поликлиники невозможно;</w:t>
      </w:r>
    </w:p>
    <w:p w:rsidR="003E67B4" w:rsidRPr="003E67B4" w:rsidRDefault="003E67B4" w:rsidP="003E67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состояниях, которые могут ухудшиться при нахождении на холодном воздухе, жаре по дороге в дневной стационар и домой.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3E67B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Особенности госпитализации в круглосуточный стационар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 осуществляется при наличии у больного следующих документов:</w:t>
      </w:r>
    </w:p>
    <w:p w:rsidR="003E67B4" w:rsidRPr="003E67B4" w:rsidRDefault="003E67B4" w:rsidP="003E67B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иного документа, удостоверяющего личность,</w:t>
      </w:r>
    </w:p>
    <w:p w:rsidR="003E67B4" w:rsidRPr="003E67B4" w:rsidRDefault="003E67B4" w:rsidP="003E67B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полиса ОМС,</w:t>
      </w:r>
    </w:p>
    <w:p w:rsidR="003E67B4" w:rsidRPr="003E67B4" w:rsidRDefault="003E67B4" w:rsidP="003E67B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из медицинской организации первичной медико-санитарной помощи,</w:t>
      </w:r>
    </w:p>
    <w:p w:rsidR="003E67B4" w:rsidRPr="003E67B4" w:rsidRDefault="003E67B4" w:rsidP="003E67B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диагностических исследований, которые могут быть проведены в амбулаторных условиях.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минимального обследования на амбулаторном этапе для госпитализации в стационар для консервативного лечения: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анализ крови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 свёртывания крови (не более 10 дней) по показаниям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Длительность кровотечения (не более 10 дней) по показаниям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анализ мочи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Сахар крови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ЭКГ (не более 1 мес.)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Заключение терапевта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ИФА на сифилис (не более 1 мес.)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Флюорография (не более 12 мес.)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10.Заключение специалистов (по показаниям)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минимального обследования на амбулаторном этапе для госпитализации в стационар для оперативного лечения: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анализ крови + тромбоциты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Общий анализ мочи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ПТИ,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Сахар крови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Общий билирубин и фракции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АСТ, АЛТ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Креатинин, мочевина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ЭКГ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Заключение терапевта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ИФА на сифилис (не более 1 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Флюорография (не более 12 мес.)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Анализ крови на ВИЧ, на маркёры гепатитов В и С (не более 1 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Заключение специалистов (по показаниям) (не более 10 дней)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Догоспитальная подготовка к операции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обследований, которые необходимо выполнить на амбулаторном этапе, может быть расширен врачом в зависимости от конкретной клинической ситуации.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госпитализации в круглосуточный стационар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производится в плановом порядке.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должен при себе иметь направление от врача на госпитализацию в круглосуточный стационар, сменную одежду и обувь.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отказа 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госпитализации врач круглосуточного стационара в журнале учета приема больных и отказов в госпитализации делает запись о причинах отказа в госпитализации и принятых мерах с письменным ознакомлением больного.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 лечению (дату начала лечения, длительность курса лечения, методы обследования, длительность пребывания в стационаре и др.) больного в круглосуточном стационаре определяет врач для каждого больного индивидуально.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отделениях стационара пациент обязан соблюдать правила внутреннего распорядка.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выпиской из круглосуточного стационара производится заключительный осмотр больного лечащим врачом.</w:t>
      </w:r>
    </w:p>
    <w:p w:rsidR="003E67B4" w:rsidRPr="003E67B4" w:rsidRDefault="003E67B4" w:rsidP="003E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конфликтных ситуаций пациент имеет право обратиться в администрацию медицинской организации.</w:t>
      </w:r>
    </w:p>
    <w:p w:rsidR="0093069B" w:rsidRDefault="0093069B"/>
    <w:sectPr w:rsidR="0093069B" w:rsidSect="0093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EBD"/>
    <w:multiLevelType w:val="multilevel"/>
    <w:tmpl w:val="26C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85523"/>
    <w:multiLevelType w:val="multilevel"/>
    <w:tmpl w:val="D5C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52F45"/>
    <w:multiLevelType w:val="multilevel"/>
    <w:tmpl w:val="4B1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BE0704"/>
    <w:multiLevelType w:val="multilevel"/>
    <w:tmpl w:val="977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302D63"/>
    <w:multiLevelType w:val="multilevel"/>
    <w:tmpl w:val="D6A0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3D3829"/>
    <w:multiLevelType w:val="multilevel"/>
    <w:tmpl w:val="630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181B2A"/>
    <w:multiLevelType w:val="multilevel"/>
    <w:tmpl w:val="A2A4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310615"/>
    <w:multiLevelType w:val="multilevel"/>
    <w:tmpl w:val="206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673F14"/>
    <w:multiLevelType w:val="multilevel"/>
    <w:tmpl w:val="362C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67B4"/>
    <w:rsid w:val="003E67B4"/>
    <w:rsid w:val="0093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9B"/>
  </w:style>
  <w:style w:type="paragraph" w:styleId="1">
    <w:name w:val="heading 1"/>
    <w:basedOn w:val="a"/>
    <w:link w:val="10"/>
    <w:uiPriority w:val="9"/>
    <w:qFormat/>
    <w:rsid w:val="003E6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6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7B4"/>
    <w:rPr>
      <w:b/>
      <w:bCs/>
    </w:rPr>
  </w:style>
  <w:style w:type="character" w:styleId="a5">
    <w:name w:val="Emphasis"/>
    <w:basedOn w:val="a0"/>
    <w:uiPriority w:val="20"/>
    <w:qFormat/>
    <w:rsid w:val="003E67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GGDB-PC-27</dc:creator>
  <cp:keywords/>
  <dc:description/>
  <cp:lastModifiedBy>GGDB-PC-27</cp:lastModifiedBy>
  <cp:revision>3</cp:revision>
  <dcterms:created xsi:type="dcterms:W3CDTF">2025-04-17T08:26:00Z</dcterms:created>
  <dcterms:modified xsi:type="dcterms:W3CDTF">2025-04-17T08:26:00Z</dcterms:modified>
</cp:coreProperties>
</file>